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A3054D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6154F7" w:rsidRDefault="006033B2" w:rsidP="006154F7">
      <w:pPr>
        <w:spacing w:after="0" w:line="240" w:lineRule="auto"/>
        <w:ind w:left="1440"/>
        <w:jc w:val="left"/>
        <w:rPr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FINANCIARA</w:t>
      </w:r>
    </w:p>
    <w:p w:rsidR="00A3054D" w:rsidRPr="006033B2" w:rsidRDefault="00A3054D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6033B2">
        <w:rPr>
          <w:rFonts w:eastAsia="Times New Roman" w:cs="Arial"/>
          <w:b/>
          <w:noProof/>
          <w:lang w:val="ro-RO" w:eastAsia="ro-RO"/>
        </w:rPr>
        <w:t xml:space="preserve"> serviciile prestate cu ocazia organizării evenimentului ce se va derula </w:t>
      </w:r>
      <w:r w:rsidR="00F40BC8">
        <w:rPr>
          <w:rFonts w:eastAsia="Times New Roman"/>
          <w:b/>
          <w:noProof/>
          <w:lang w:val="ro-RO" w:eastAsia="ro-RO"/>
        </w:rPr>
        <w:t xml:space="preserve">în perioada </w:t>
      </w:r>
      <w:r w:rsidR="00836AB2" w:rsidRPr="00836AB2">
        <w:rPr>
          <w:b/>
          <w:lang w:val="ro-RO"/>
        </w:rPr>
        <w:t>30 octombrie – 03 noiembrie 2017</w:t>
      </w:r>
      <w:r w:rsidRPr="006033B2">
        <w:rPr>
          <w:rFonts w:eastAsia="Times New Roman" w:cs="Arial"/>
          <w:b/>
          <w:noProof/>
          <w:lang w:val="ro-RO" w:eastAsia="ro-RO"/>
        </w:rPr>
        <w:t>.</w:t>
      </w:r>
    </w:p>
    <w:p w:rsidR="00A3054D" w:rsidRDefault="00A3054D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7F0C58" w:rsidRPr="00DF1CB5" w:rsidRDefault="007F0C58" w:rsidP="00DF1CB5">
      <w:pPr>
        <w:spacing w:after="0" w:line="240" w:lineRule="auto"/>
        <w:ind w:left="0"/>
        <w:rPr>
          <w:rFonts w:eastAsia="Times New Roman" w:cs="Arial"/>
          <w:b/>
          <w:noProof/>
          <w:color w:val="FF0000"/>
          <w:lang w:val="ro-RO" w:eastAsia="ro-RO"/>
        </w:rPr>
      </w:pPr>
      <w:r w:rsidRPr="00DF1CB5">
        <w:rPr>
          <w:rFonts w:eastAsia="Times New Roman" w:cs="Arial"/>
          <w:b/>
          <w:noProof/>
          <w:color w:val="FF0000"/>
          <w:lang w:val="ro-RO" w:eastAsia="ro-RO"/>
        </w:rPr>
        <w:t xml:space="preserve">Tabel A: </w:t>
      </w:r>
      <w:r w:rsidR="006154F7">
        <w:rPr>
          <w:rFonts w:eastAsia="Times New Roman" w:cs="Arial"/>
          <w:b/>
          <w:noProof/>
          <w:color w:val="FF0000"/>
          <w:lang w:val="ro-RO" w:eastAsia="ro-RO"/>
        </w:rPr>
        <w:t xml:space="preserve">perioada </w:t>
      </w:r>
      <w:r w:rsidR="006154F7" w:rsidRPr="006154F7">
        <w:rPr>
          <w:b/>
          <w:color w:val="FF0000"/>
          <w:lang w:val="ro-RO"/>
        </w:rPr>
        <w:t>30 octombrie – 03 noiembrie 2017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275"/>
        <w:gridCol w:w="1600"/>
        <w:gridCol w:w="1639"/>
      </w:tblGrid>
      <w:tr w:rsidR="006033B2" w:rsidRPr="006033B2" w:rsidTr="006154F7">
        <w:trPr>
          <w:trHeight w:val="790"/>
        </w:trPr>
        <w:tc>
          <w:tcPr>
            <w:tcW w:w="4106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1418" w:type="dxa"/>
            <w:shd w:val="clear" w:color="auto" w:fill="auto"/>
          </w:tcPr>
          <w:p w:rsidR="006033B2" w:rsidRPr="006033B2" w:rsidRDefault="006033B2" w:rsidP="008E139D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ofertate</w:t>
            </w: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un</w:t>
            </w:r>
            <w:r w:rsidR="008E139D">
              <w:rPr>
                <w:rFonts w:eastAsia="Times New Roman" w:cs="Arial"/>
                <w:b/>
                <w:noProof/>
                <w:lang w:val="ro-RO" w:eastAsia="ro-RO"/>
              </w:rPr>
              <w:t>itară</w:t>
            </w: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fără TVA </w:t>
            </w: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totală cu TVA inclus</w:t>
            </w:r>
          </w:p>
        </w:tc>
      </w:tr>
      <w:tr w:rsidR="006033B2" w:rsidRPr="006033B2" w:rsidTr="006154F7">
        <w:trPr>
          <w:trHeight w:val="789"/>
        </w:trPr>
        <w:tc>
          <w:tcPr>
            <w:tcW w:w="4106" w:type="dxa"/>
            <w:shd w:val="clear" w:color="auto" w:fill="auto"/>
          </w:tcPr>
          <w:p w:rsidR="006033B2" w:rsidRPr="006033B2" w:rsidRDefault="009A0E79" w:rsidP="006154F7">
            <w:pPr>
              <w:spacing w:after="0" w:line="240" w:lineRule="auto"/>
              <w:ind w:left="0" w:right="164"/>
              <w:contextualSpacing/>
              <w:jc w:val="center"/>
              <w:rPr>
                <w:rFonts w:cs="Arial"/>
              </w:rPr>
            </w:pPr>
            <w:proofErr w:type="spellStart"/>
            <w:r w:rsidRPr="006033B2">
              <w:rPr>
                <w:rFonts w:cs="Arial"/>
              </w:rPr>
              <w:t>Servicii</w:t>
            </w:r>
            <w:proofErr w:type="spellEnd"/>
            <w:r w:rsidRPr="006033B2">
              <w:rPr>
                <w:rFonts w:cs="Arial"/>
              </w:rPr>
              <w:t xml:space="preserve"> de </w:t>
            </w:r>
            <w:proofErr w:type="spellStart"/>
            <w:r w:rsidRPr="006033B2">
              <w:rPr>
                <w:rFonts w:cs="Arial"/>
              </w:rPr>
              <w:t>închiriere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echipament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tehnic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="00746393">
              <w:rPr>
                <w:rFonts w:cs="Arial"/>
              </w:rPr>
              <w:t>şi</w:t>
            </w:r>
            <w:proofErr w:type="spellEnd"/>
            <w:r w:rsidR="00746393">
              <w:rPr>
                <w:rFonts w:cs="Arial"/>
              </w:rPr>
              <w:t xml:space="preserve"> de </w:t>
            </w:r>
            <w:proofErr w:type="spellStart"/>
            <w:r w:rsidR="00746393">
              <w:rPr>
                <w:rFonts w:cs="Arial"/>
              </w:rPr>
              <w:t>traducere</w:t>
            </w:r>
            <w:proofErr w:type="spellEnd"/>
            <w:r w:rsidR="00746393">
              <w:rPr>
                <w:rFonts w:cs="Arial"/>
              </w:rPr>
              <w:t xml:space="preserve"> </w:t>
            </w:r>
            <w:proofErr w:type="spellStart"/>
            <w:r w:rsidR="00746393">
              <w:rPr>
                <w:rFonts w:cs="Arial"/>
              </w:rPr>
              <w:t>simultană</w:t>
            </w:r>
            <w:proofErr w:type="spellEnd"/>
            <w:r w:rsidR="00746393">
              <w:rPr>
                <w:rFonts w:cs="Arial"/>
              </w:rPr>
              <w:t>/</w:t>
            </w:r>
            <w:proofErr w:type="spellStart"/>
            <w:r w:rsidR="00746393">
              <w:rPr>
                <w:rFonts w:cs="Arial"/>
              </w:rPr>
              <w:t>zi</w:t>
            </w:r>
            <w:proofErr w:type="spellEnd"/>
            <w:r w:rsidR="00746393">
              <w:rPr>
                <w:rFonts w:cs="Arial"/>
              </w:rPr>
              <w:t xml:space="preserve"> X 5</w:t>
            </w:r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zile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6154F7">
        <w:trPr>
          <w:trHeight w:val="535"/>
        </w:trPr>
        <w:tc>
          <w:tcPr>
            <w:tcW w:w="4106" w:type="dxa"/>
            <w:shd w:val="clear" w:color="auto" w:fill="auto"/>
          </w:tcPr>
          <w:p w:rsidR="006033B2" w:rsidRPr="006033B2" w:rsidRDefault="006033B2" w:rsidP="006033B2">
            <w:pPr>
              <w:tabs>
                <w:tab w:val="num" w:pos="1260"/>
              </w:tabs>
              <w:spacing w:after="0" w:line="240" w:lineRule="auto"/>
              <w:ind w:left="0" w:right="164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Servicii de in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>terpretariat și traducere</w:t>
            </w:r>
            <w:r w:rsidR="006154F7">
              <w:rPr>
                <w:rFonts w:eastAsia="Times New Roman" w:cs="Arial"/>
                <w:noProof/>
                <w:lang w:val="ro-RO" w:eastAsia="ro-RO"/>
              </w:rPr>
              <w:t>: 2 interpreti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>/zi X 5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141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6154F7">
        <w:trPr>
          <w:trHeight w:val="631"/>
        </w:trPr>
        <w:tc>
          <w:tcPr>
            <w:tcW w:w="4106" w:type="dxa"/>
            <w:shd w:val="clear" w:color="auto" w:fill="auto"/>
          </w:tcPr>
          <w:p w:rsidR="006033B2" w:rsidRPr="006033B2" w:rsidRDefault="006033B2" w:rsidP="00F40BC8">
            <w:pPr>
              <w:ind w:left="0"/>
              <w:contextualSpacing/>
              <w:jc w:val="center"/>
              <w:rPr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Mese de prânz </w:t>
            </w:r>
            <w:r w:rsidR="00F40BC8">
              <w:rPr>
                <w:rFonts w:eastAsia="Times New Roman" w:cs="Arial"/>
                <w:lang w:val="ro-RO"/>
              </w:rPr>
              <w:t xml:space="preserve">(tip bufet suedez) pentru </w:t>
            </w:r>
            <w:r w:rsidR="006154F7">
              <w:rPr>
                <w:rFonts w:eastAsia="Times New Roman" w:cs="Arial"/>
                <w:lang w:val="ro-RO"/>
              </w:rPr>
              <w:t>30</w:t>
            </w:r>
            <w:r w:rsidR="007F0C58">
              <w:rPr>
                <w:rFonts w:eastAsia="Times New Roman" w:cs="Arial"/>
                <w:lang w:val="ro-RO"/>
              </w:rPr>
              <w:t xml:space="preserve"> pers/zi X 5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</w:p>
        </w:tc>
        <w:tc>
          <w:tcPr>
            <w:tcW w:w="141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40BC8" w:rsidRPr="006033B2" w:rsidTr="006154F7">
        <w:trPr>
          <w:trHeight w:val="445"/>
        </w:trPr>
        <w:tc>
          <w:tcPr>
            <w:tcW w:w="4106" w:type="dxa"/>
            <w:shd w:val="clear" w:color="auto" w:fill="auto"/>
          </w:tcPr>
          <w:p w:rsidR="00F40BC8" w:rsidRPr="006033B2" w:rsidRDefault="00F40BC8" w:rsidP="006033B2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>
              <w:rPr>
                <w:rFonts w:eastAsia="Times New Roman" w:cs="Arial"/>
                <w:noProof/>
                <w:lang w:val="ro-RO" w:eastAsia="ro-RO"/>
              </w:rPr>
              <w:t>Mese de cină</w:t>
            </w:r>
            <w:r w:rsidR="006154F7">
              <w:rPr>
                <w:rFonts w:eastAsia="Times New Roman" w:cs="Arial"/>
                <w:noProof/>
                <w:lang w:val="ro-RO" w:eastAsia="ro-RO"/>
              </w:rPr>
              <w:t xml:space="preserve"> (tip bufet suedez) pentru 17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 xml:space="preserve"> pers/zi X 5</w:t>
            </w:r>
            <w:r w:rsidRPr="00F40BC8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1418" w:type="dxa"/>
            <w:shd w:val="clear" w:color="auto" w:fill="auto"/>
          </w:tcPr>
          <w:p w:rsidR="00F40BC8" w:rsidRPr="006033B2" w:rsidRDefault="00F40BC8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6154F7">
        <w:trPr>
          <w:trHeight w:val="510"/>
        </w:trPr>
        <w:tc>
          <w:tcPr>
            <w:tcW w:w="4106" w:type="dxa"/>
            <w:shd w:val="clear" w:color="auto" w:fill="auto"/>
          </w:tcPr>
          <w:p w:rsidR="006033B2" w:rsidRPr="006033B2" w:rsidRDefault="006033B2" w:rsidP="006154F7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Pauze de cafea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 xml:space="preserve"> pentru </w:t>
            </w:r>
            <w:r w:rsidR="006154F7">
              <w:rPr>
                <w:rFonts w:eastAsia="Times New Roman" w:cs="Arial"/>
                <w:noProof/>
                <w:lang w:val="ro-RO" w:eastAsia="ro-RO"/>
              </w:rPr>
              <w:t>32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 xml:space="preserve"> pers/zi X 5</w:t>
            </w:r>
            <w:r w:rsidR="0030472A">
              <w:rPr>
                <w:rFonts w:eastAsia="Times New Roman" w:cs="Arial"/>
                <w:noProof/>
                <w:lang w:val="ro-RO" w:eastAsia="ro-RO"/>
              </w:rPr>
              <w:t xml:space="preserve"> zile 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154F7" w:rsidRPr="006033B2" w:rsidTr="006154F7">
        <w:trPr>
          <w:trHeight w:val="435"/>
        </w:trPr>
        <w:tc>
          <w:tcPr>
            <w:tcW w:w="4106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 w:right="164"/>
              <w:contextualSpacing/>
              <w:jc w:val="center"/>
              <w:rPr>
                <w:rFonts w:eastAsia="Times New Roman" w:cs="Arial"/>
                <w:strike/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Cazarea </w:t>
            </w:r>
            <w:proofErr w:type="spellStart"/>
            <w:r w:rsidRPr="006033B2">
              <w:rPr>
                <w:rFonts w:eastAsia="Times New Roman" w:cs="Arial"/>
                <w:lang w:val="ro-RO"/>
              </w:rPr>
              <w:t>p</w:t>
            </w:r>
            <w:r>
              <w:rPr>
                <w:rFonts w:eastAsia="Times New Roman" w:cs="Arial"/>
                <w:lang w:val="ro-RO"/>
              </w:rPr>
              <w:t>articipanţilor</w:t>
            </w:r>
            <w:proofErr w:type="spellEnd"/>
            <w:r>
              <w:rPr>
                <w:rFonts w:eastAsia="Times New Roman" w:cs="Arial"/>
                <w:lang w:val="ro-RO"/>
              </w:rPr>
              <w:t>: … lei/noapte X 5 nopți X 17</w:t>
            </w:r>
            <w:r w:rsidRPr="006033B2">
              <w:rPr>
                <w:rFonts w:eastAsia="Times New Roman" w:cs="Arial"/>
                <w:lang w:val="ro-RO"/>
              </w:rPr>
              <w:t xml:space="preserve"> participanți</w:t>
            </w:r>
          </w:p>
        </w:tc>
        <w:tc>
          <w:tcPr>
            <w:tcW w:w="1418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154F7" w:rsidRPr="006033B2" w:rsidTr="006154F7">
        <w:trPr>
          <w:trHeight w:val="435"/>
        </w:trPr>
        <w:tc>
          <w:tcPr>
            <w:tcW w:w="4106" w:type="dxa"/>
            <w:shd w:val="clear" w:color="auto" w:fill="auto"/>
          </w:tcPr>
          <w:p w:rsidR="00836AB2" w:rsidRDefault="006154F7" w:rsidP="006154F7">
            <w:pPr>
              <w:spacing w:after="0" w:line="240" w:lineRule="auto"/>
              <w:ind w:left="0" w:right="164"/>
              <w:contextualSpacing/>
              <w:rPr>
                <w:rFonts w:eastAsia="Times New Roman" w:cs="Arial"/>
                <w:lang w:val="ro-RO"/>
              </w:rPr>
            </w:pPr>
            <w:r w:rsidRPr="006154F7">
              <w:rPr>
                <w:rFonts w:eastAsia="Times New Roman" w:cs="Arial"/>
                <w:lang w:val="ro-RO"/>
              </w:rPr>
              <w:t>Materiale de vizibilitate</w:t>
            </w:r>
            <w:r w:rsidR="00836AB2">
              <w:rPr>
                <w:rFonts w:eastAsia="Times New Roman" w:cs="Arial"/>
                <w:lang w:val="ro-RO"/>
              </w:rPr>
              <w:t xml:space="preserve">: </w:t>
            </w:r>
          </w:p>
          <w:p w:rsidR="006154F7" w:rsidRPr="006154F7" w:rsidRDefault="00FB3A06" w:rsidP="006154F7">
            <w:pPr>
              <w:spacing w:after="0" w:line="240" w:lineRule="auto"/>
              <w:ind w:left="0" w:right="164"/>
              <w:contextualSpacing/>
              <w:rPr>
                <w:rFonts w:eastAsia="Times New Roman" w:cs="Arial"/>
                <w:strike/>
                <w:lang w:val="ro-RO"/>
              </w:rPr>
            </w:pPr>
            <w:r>
              <w:rPr>
                <w:rFonts w:eastAsia="Times New Roman" w:cs="Arial"/>
                <w:lang w:val="ro-RO"/>
              </w:rPr>
              <w:t>v</w:t>
            </w:r>
            <w:r w:rsidR="00836AB2">
              <w:rPr>
                <w:rFonts w:eastAsia="Times New Roman" w:cs="Arial"/>
                <w:lang w:val="ro-RO"/>
              </w:rPr>
              <w:t>aloare</w:t>
            </w:r>
            <w:r>
              <w:rPr>
                <w:rFonts w:eastAsia="Times New Roman" w:cs="Arial"/>
                <w:lang w:val="ro-RO"/>
              </w:rPr>
              <w:t xml:space="preserve"> totala</w:t>
            </w:r>
            <w:r w:rsidR="00836AB2">
              <w:rPr>
                <w:rFonts w:eastAsia="Times New Roman" w:cs="Arial"/>
                <w:lang w:val="ro-RO"/>
              </w:rPr>
              <w:t>/pachet</w:t>
            </w:r>
          </w:p>
        </w:tc>
        <w:tc>
          <w:tcPr>
            <w:tcW w:w="1418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154F7" w:rsidRPr="006033B2" w:rsidTr="006154F7">
        <w:trPr>
          <w:trHeight w:val="499"/>
        </w:trPr>
        <w:tc>
          <w:tcPr>
            <w:tcW w:w="4106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TOTAL OFERTĂ (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lei cu TVA)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/pachet de servicii</w:t>
            </w:r>
          </w:p>
        </w:tc>
        <w:tc>
          <w:tcPr>
            <w:tcW w:w="1418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154F7" w:rsidRPr="006033B2" w:rsidRDefault="006154F7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53212C" w:rsidRDefault="0053212C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42716A" w:rsidRPr="006154F7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bookmarkStart w:id="0" w:name="_GoBack"/>
      <w:bookmarkEnd w:id="0"/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6033B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 precizand dacă acestea indeplinesc /sau nu cerințele minime solicitate în Caietul de sarcini: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Servicii de închiriere sală și echipament tehnic </w:t>
      </w:r>
      <w:proofErr w:type="spellStart"/>
      <w:r w:rsidRPr="006033B2">
        <w:rPr>
          <w:rFonts w:eastAsia="Times New Roman" w:cs="Arial"/>
          <w:lang w:val="ro-RO"/>
        </w:rPr>
        <w:t>şi</w:t>
      </w:r>
      <w:proofErr w:type="spellEnd"/>
      <w:r w:rsidRPr="006033B2">
        <w:rPr>
          <w:rFonts w:eastAsia="Times New Roman" w:cs="Arial"/>
          <w:lang w:val="ro-RO"/>
        </w:rPr>
        <w:t xml:space="preserve"> de traducere simultană </w:t>
      </w:r>
      <w:r w:rsidRPr="006033B2">
        <w:rPr>
          <w:rFonts w:eastAsia="Times New Roman" w:cs="Arial"/>
        </w:rPr>
        <w:t>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proofErr w:type="spellStart"/>
      <w:r w:rsidRPr="006033B2">
        <w:rPr>
          <w:rFonts w:cs="Arial"/>
        </w:rPr>
        <w:t>Servicii</w:t>
      </w:r>
      <w:proofErr w:type="spellEnd"/>
      <w:r w:rsidRPr="006033B2">
        <w:rPr>
          <w:rFonts w:cs="Arial"/>
        </w:rPr>
        <w:t xml:space="preserve"> </w:t>
      </w:r>
      <w:r w:rsidRPr="006033B2">
        <w:rPr>
          <w:rFonts w:eastAsia="Times New Roman" w:cs="Arial"/>
          <w:lang w:val="ro-RO"/>
        </w:rPr>
        <w:t>de interpretariat și traducere</w:t>
      </w:r>
      <w:r w:rsidRPr="006033B2">
        <w:rPr>
          <w:b/>
          <w:lang w:val="ro-RO"/>
        </w:rPr>
        <w:t xml:space="preserve">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Mese de prânz </w:t>
      </w:r>
      <w:proofErr w:type="spellStart"/>
      <w:r w:rsidRPr="006033B2">
        <w:rPr>
          <w:rFonts w:eastAsia="Times New Roman" w:cs="Arial"/>
          <w:lang w:val="ro-RO"/>
        </w:rPr>
        <w:t>şi</w:t>
      </w:r>
      <w:proofErr w:type="spellEnd"/>
      <w:r w:rsidRPr="006033B2">
        <w:rPr>
          <w:rFonts w:eastAsia="Times New Roman" w:cs="Arial"/>
          <w:lang w:val="ro-RO"/>
        </w:rPr>
        <w:t xml:space="preserve"> cine (tip bufet suedez)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>Pauze de cafea</w:t>
      </w:r>
      <w:r w:rsidRPr="006033B2">
        <w:rPr>
          <w:b/>
          <w:lang w:val="ro-RO"/>
        </w:rPr>
        <w:t xml:space="preserve">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Cazarea </w:t>
      </w:r>
      <w:proofErr w:type="spellStart"/>
      <w:r w:rsidRPr="006033B2">
        <w:rPr>
          <w:rFonts w:eastAsia="Times New Roman" w:cs="Arial"/>
          <w:lang w:val="ro-RO"/>
        </w:rPr>
        <w:t>participanţilor</w:t>
      </w:r>
      <w:proofErr w:type="spellEnd"/>
      <w:r w:rsidRPr="006033B2">
        <w:rPr>
          <w:b/>
          <w:lang w:val="ro-RO"/>
        </w:rPr>
        <w:t xml:space="preserve"> 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154F7" w:rsidRP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="006154F7">
        <w:rPr>
          <w:rFonts w:eastAsia="Times New Roman" w:cs="Arial"/>
          <w:b/>
          <w:i/>
          <w:noProof/>
          <w:lang w:val="ro-RO" w:eastAsia="ro-RO"/>
        </w:rPr>
        <w:t xml:space="preserve"> </w:t>
      </w: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6154F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709" w:right="560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04" w:rsidRDefault="003C5104" w:rsidP="00CD5B3B">
      <w:r>
        <w:separator/>
      </w:r>
    </w:p>
  </w:endnote>
  <w:endnote w:type="continuationSeparator" w:id="0">
    <w:p w:rsidR="003C5104" w:rsidRDefault="003C510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E94D2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>
            <w:rPr>
              <w:color w:val="0000FF" w:themeColor="hyperlink"/>
              <w:sz w:val="14"/>
              <w:szCs w:val="14"/>
              <w:u w:val="single"/>
            </w:rPr>
            <w:t>a</w:t>
          </w:r>
          <w:r w:rsidR="002F71FD" w:rsidRPr="009E62EC">
            <w:rPr>
              <w:color w:val="0000FF" w:themeColor="hyperlink"/>
              <w:sz w:val="14"/>
              <w:szCs w:val="14"/>
              <w:u w:val="single"/>
            </w:rPr>
            <w:t>nabi.just.ro</w:t>
          </w:r>
          <w:r w:rsidR="002F71FD"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="002F71FD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154F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6154F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7869"/>
      <w:docPartObj>
        <w:docPartGallery w:val="Page Numbers (Bottom of Page)"/>
        <w:docPartUnique/>
      </w:docPartObj>
    </w:sdtPr>
    <w:sdtEndPr/>
    <w:sdtContent>
      <w:sdt>
        <w:sdtPr>
          <w:id w:val="1139613009"/>
          <w:docPartObj>
            <w:docPartGallery w:val="Page Numbers (Top of Page)"/>
            <w:docPartUnique/>
          </w:docPartObj>
        </w:sdtPr>
        <w:sdtEndPr/>
        <w:sdtContent>
          <w:p w:rsidR="00A3054D" w:rsidRDefault="00A305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1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1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04" w:rsidRDefault="003C5104" w:rsidP="00871565">
      <w:pPr>
        <w:spacing w:after="0"/>
        <w:ind w:left="0"/>
      </w:pPr>
      <w:r>
        <w:separator/>
      </w:r>
    </w:p>
  </w:footnote>
  <w:footnote w:type="continuationSeparator" w:id="0">
    <w:p w:rsidR="003C5104" w:rsidRDefault="003C5104" w:rsidP="00871565">
      <w:pPr>
        <w:ind w:left="0"/>
      </w:pPr>
      <w:r>
        <w:continuationSeparator/>
      </w:r>
    </w:p>
  </w:footnote>
  <w:footnote w:type="continuationNotice" w:id="1">
    <w:p w:rsidR="003C5104" w:rsidRDefault="003C5104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6"/>
  </w:num>
  <w:num w:numId="10">
    <w:abstractNumId w:val="22"/>
  </w:num>
  <w:num w:numId="11">
    <w:abstractNumId w:val="29"/>
  </w:num>
  <w:num w:numId="12">
    <w:abstractNumId w:val="44"/>
  </w:num>
  <w:num w:numId="13">
    <w:abstractNumId w:val="38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5"/>
  </w:num>
  <w:num w:numId="36">
    <w:abstractNumId w:val="25"/>
  </w:num>
  <w:num w:numId="37">
    <w:abstractNumId w:val="0"/>
  </w:num>
  <w:num w:numId="38">
    <w:abstractNumId w:val="3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2515A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C2172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448F8"/>
    <w:rsid w:val="00250622"/>
    <w:rsid w:val="002506E7"/>
    <w:rsid w:val="0026219D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64BE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C5104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12C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33B2"/>
    <w:rsid w:val="00604171"/>
    <w:rsid w:val="00604DD4"/>
    <w:rsid w:val="0061114C"/>
    <w:rsid w:val="00611280"/>
    <w:rsid w:val="006139EF"/>
    <w:rsid w:val="006154F7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34274"/>
    <w:rsid w:val="00743D2D"/>
    <w:rsid w:val="00745B2F"/>
    <w:rsid w:val="00746393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7F0C58"/>
    <w:rsid w:val="00803BF3"/>
    <w:rsid w:val="00804E02"/>
    <w:rsid w:val="00807905"/>
    <w:rsid w:val="008231E2"/>
    <w:rsid w:val="00825438"/>
    <w:rsid w:val="00831DFA"/>
    <w:rsid w:val="00834461"/>
    <w:rsid w:val="00836AB2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054D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F3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D7F5C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1CB5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3A06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37E07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8E9F-0CC2-4EF5-866D-9DC5B3E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207</TotalTime>
  <Pages>1</Pages>
  <Words>243</Words>
  <Characters>1414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2017-03-16T13:56:00Z</dcterms:created>
  <dcterms:modified xsi:type="dcterms:W3CDTF">2017-10-17T06:39:00Z</dcterms:modified>
</cp:coreProperties>
</file>